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966A7" w14:textId="52151ADE" w:rsidR="00837912" w:rsidRDefault="00837912" w:rsidP="00D46B58">
      <w:pPr>
        <w:pStyle w:val="1"/>
        <w:ind w:left="11199"/>
        <w:rPr>
          <w:b w:val="0"/>
        </w:rPr>
      </w:pPr>
      <w:bookmarkStart w:id="0" w:name="_Toc53962405"/>
      <w:r>
        <w:rPr>
          <w:b w:val="0"/>
          <w:noProof/>
        </w:rPr>
        <w:drawing>
          <wp:anchor distT="0" distB="0" distL="114300" distR="114300" simplePos="0" relativeHeight="251658240" behindDoc="1" locked="0" layoutInCell="1" allowOverlap="1" wp14:anchorId="12D1DF6B" wp14:editId="2494FF6C">
            <wp:simplePos x="0" y="0"/>
            <wp:positionH relativeFrom="column">
              <wp:posOffset>1479581</wp:posOffset>
            </wp:positionH>
            <wp:positionV relativeFrom="paragraph">
              <wp:posOffset>-2035208</wp:posOffset>
            </wp:positionV>
            <wp:extent cx="7629525" cy="10798239"/>
            <wp:effectExtent l="0" t="3175" r="6350" b="6350"/>
            <wp:wrapNone/>
            <wp:docPr id="1722368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35413" cy="108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E36E4" w14:textId="77777777" w:rsidR="00837912" w:rsidRDefault="00837912" w:rsidP="00D46B58">
      <w:pPr>
        <w:pStyle w:val="1"/>
        <w:ind w:left="11199"/>
        <w:rPr>
          <w:b w:val="0"/>
        </w:rPr>
      </w:pPr>
    </w:p>
    <w:p w14:paraId="382682A1" w14:textId="77777777" w:rsidR="00837912" w:rsidRDefault="00837912" w:rsidP="00D46B58">
      <w:pPr>
        <w:pStyle w:val="1"/>
        <w:ind w:left="11199"/>
        <w:rPr>
          <w:b w:val="0"/>
        </w:rPr>
      </w:pPr>
    </w:p>
    <w:p w14:paraId="742E2AF7" w14:textId="77777777" w:rsidR="00837912" w:rsidRDefault="00837912" w:rsidP="00D46B58">
      <w:pPr>
        <w:pStyle w:val="1"/>
        <w:ind w:left="11199"/>
        <w:rPr>
          <w:b w:val="0"/>
        </w:rPr>
      </w:pPr>
    </w:p>
    <w:p w14:paraId="097F5110" w14:textId="77777777" w:rsidR="00837912" w:rsidRDefault="00837912" w:rsidP="00D46B58">
      <w:pPr>
        <w:pStyle w:val="1"/>
        <w:ind w:left="11199"/>
        <w:rPr>
          <w:b w:val="0"/>
        </w:rPr>
      </w:pPr>
    </w:p>
    <w:p w14:paraId="0E1C4CEE" w14:textId="233A4D21" w:rsidR="00837912" w:rsidRDefault="00837912" w:rsidP="00D46B58">
      <w:pPr>
        <w:pStyle w:val="1"/>
        <w:ind w:left="11199"/>
        <w:rPr>
          <w:b w:val="0"/>
        </w:rPr>
      </w:pPr>
    </w:p>
    <w:p w14:paraId="593157D6" w14:textId="77777777" w:rsidR="00837912" w:rsidRDefault="00837912" w:rsidP="00D46B58">
      <w:pPr>
        <w:pStyle w:val="1"/>
        <w:ind w:left="11199"/>
        <w:rPr>
          <w:b w:val="0"/>
        </w:rPr>
      </w:pPr>
    </w:p>
    <w:p w14:paraId="05A4B8E8" w14:textId="77777777" w:rsidR="00837912" w:rsidRDefault="00837912" w:rsidP="00D46B58">
      <w:pPr>
        <w:pStyle w:val="1"/>
        <w:ind w:left="11199"/>
        <w:rPr>
          <w:b w:val="0"/>
        </w:rPr>
      </w:pPr>
    </w:p>
    <w:p w14:paraId="57336EAF" w14:textId="77777777" w:rsidR="00837912" w:rsidRDefault="00837912" w:rsidP="00D46B58">
      <w:pPr>
        <w:pStyle w:val="1"/>
        <w:ind w:left="11199"/>
        <w:rPr>
          <w:b w:val="0"/>
        </w:rPr>
      </w:pPr>
    </w:p>
    <w:p w14:paraId="49D1557C" w14:textId="77777777" w:rsidR="00837912" w:rsidRDefault="00837912" w:rsidP="00D46B58">
      <w:pPr>
        <w:pStyle w:val="1"/>
        <w:ind w:left="11199"/>
        <w:rPr>
          <w:b w:val="0"/>
        </w:rPr>
      </w:pPr>
    </w:p>
    <w:p w14:paraId="0E047261" w14:textId="77777777" w:rsidR="00837912" w:rsidRDefault="00837912" w:rsidP="00D46B58">
      <w:pPr>
        <w:pStyle w:val="1"/>
        <w:ind w:left="11199"/>
        <w:rPr>
          <w:b w:val="0"/>
        </w:rPr>
      </w:pPr>
    </w:p>
    <w:p w14:paraId="571B0676" w14:textId="43B195E9" w:rsidR="00837912" w:rsidRDefault="00837912" w:rsidP="00D46B58">
      <w:pPr>
        <w:pStyle w:val="1"/>
        <w:ind w:left="11199"/>
        <w:rPr>
          <w:b w:val="0"/>
        </w:rPr>
      </w:pPr>
    </w:p>
    <w:p w14:paraId="50963E18" w14:textId="77777777" w:rsidR="00837912" w:rsidRDefault="00837912" w:rsidP="00D46B58">
      <w:pPr>
        <w:pStyle w:val="1"/>
        <w:ind w:left="11199"/>
        <w:rPr>
          <w:b w:val="0"/>
        </w:rPr>
      </w:pPr>
    </w:p>
    <w:p w14:paraId="582E304E" w14:textId="77777777" w:rsidR="00837912" w:rsidRDefault="00837912" w:rsidP="00D46B58">
      <w:pPr>
        <w:pStyle w:val="1"/>
        <w:ind w:left="11199"/>
        <w:rPr>
          <w:b w:val="0"/>
        </w:rPr>
      </w:pPr>
    </w:p>
    <w:p w14:paraId="3F160C09" w14:textId="3252C79E" w:rsidR="00837912" w:rsidRDefault="00837912" w:rsidP="00D46B58">
      <w:pPr>
        <w:pStyle w:val="1"/>
        <w:ind w:left="11199"/>
        <w:rPr>
          <w:b w:val="0"/>
        </w:rPr>
      </w:pPr>
    </w:p>
    <w:p w14:paraId="4C6488F3" w14:textId="77777777" w:rsidR="00837912" w:rsidRDefault="00837912" w:rsidP="00D46B58">
      <w:pPr>
        <w:pStyle w:val="1"/>
        <w:ind w:left="11199"/>
        <w:rPr>
          <w:b w:val="0"/>
        </w:rPr>
      </w:pPr>
    </w:p>
    <w:p w14:paraId="778E0AC2" w14:textId="77777777" w:rsidR="00837912" w:rsidRDefault="00837912" w:rsidP="00D46B58">
      <w:pPr>
        <w:pStyle w:val="1"/>
        <w:ind w:left="11199"/>
        <w:rPr>
          <w:b w:val="0"/>
        </w:rPr>
      </w:pPr>
    </w:p>
    <w:p w14:paraId="670C6B19" w14:textId="0159F77F" w:rsidR="00837912" w:rsidRDefault="00837912" w:rsidP="00D46B58">
      <w:pPr>
        <w:pStyle w:val="1"/>
        <w:ind w:left="11199"/>
        <w:rPr>
          <w:b w:val="0"/>
        </w:rPr>
      </w:pPr>
    </w:p>
    <w:p w14:paraId="5291675C" w14:textId="77777777" w:rsidR="00837912" w:rsidRDefault="00837912" w:rsidP="00D46B58">
      <w:pPr>
        <w:pStyle w:val="1"/>
        <w:ind w:left="11199"/>
        <w:rPr>
          <w:b w:val="0"/>
        </w:rPr>
      </w:pPr>
    </w:p>
    <w:p w14:paraId="6D75DA28" w14:textId="77777777" w:rsidR="00837912" w:rsidRDefault="00837912" w:rsidP="00D46B58">
      <w:pPr>
        <w:pStyle w:val="1"/>
        <w:ind w:left="11199"/>
        <w:rPr>
          <w:b w:val="0"/>
        </w:rPr>
      </w:pPr>
    </w:p>
    <w:p w14:paraId="5AD61E48" w14:textId="6B4F2446" w:rsidR="00837912" w:rsidRDefault="00837912" w:rsidP="00D46B58">
      <w:pPr>
        <w:pStyle w:val="1"/>
        <w:ind w:left="11199"/>
        <w:rPr>
          <w:b w:val="0"/>
        </w:rPr>
      </w:pPr>
    </w:p>
    <w:p w14:paraId="41B9B9B5" w14:textId="77777777" w:rsidR="00837912" w:rsidRDefault="00837912" w:rsidP="00D46B58">
      <w:pPr>
        <w:pStyle w:val="1"/>
        <w:ind w:left="11199"/>
        <w:rPr>
          <w:b w:val="0"/>
        </w:rPr>
      </w:pPr>
    </w:p>
    <w:p w14:paraId="27C1267C" w14:textId="77777777" w:rsidR="00837912" w:rsidRDefault="00837912" w:rsidP="00D46B58">
      <w:pPr>
        <w:pStyle w:val="1"/>
        <w:ind w:left="11199"/>
        <w:rPr>
          <w:b w:val="0"/>
        </w:rPr>
      </w:pPr>
    </w:p>
    <w:p w14:paraId="49AB41C0" w14:textId="0DB09A8B" w:rsidR="00837912" w:rsidRDefault="00837912" w:rsidP="00D46B58">
      <w:pPr>
        <w:pStyle w:val="1"/>
        <w:ind w:left="11199"/>
        <w:rPr>
          <w:b w:val="0"/>
        </w:rPr>
      </w:pPr>
    </w:p>
    <w:p w14:paraId="6A63B4A4" w14:textId="77777777" w:rsidR="00837912" w:rsidRDefault="00837912" w:rsidP="00D46B58">
      <w:pPr>
        <w:pStyle w:val="1"/>
        <w:ind w:left="11199"/>
        <w:rPr>
          <w:b w:val="0"/>
        </w:rPr>
      </w:pPr>
    </w:p>
    <w:p w14:paraId="781DCFE0" w14:textId="51DACDC7" w:rsidR="00837912" w:rsidRDefault="00837912" w:rsidP="00D46B58">
      <w:pPr>
        <w:pStyle w:val="1"/>
        <w:ind w:left="11199"/>
        <w:rPr>
          <w:b w:val="0"/>
        </w:rPr>
      </w:pPr>
    </w:p>
    <w:p w14:paraId="22F43FCC" w14:textId="42A78150" w:rsidR="00837912" w:rsidRDefault="00837912" w:rsidP="00D46B58">
      <w:pPr>
        <w:pStyle w:val="1"/>
        <w:ind w:left="11199"/>
        <w:rPr>
          <w:b w:val="0"/>
        </w:rPr>
      </w:pPr>
    </w:p>
    <w:p w14:paraId="302D3CF1" w14:textId="5B3198A4" w:rsidR="00837912" w:rsidRDefault="00837912" w:rsidP="00D46B58">
      <w:pPr>
        <w:pStyle w:val="1"/>
        <w:ind w:left="11199"/>
        <w:rPr>
          <w:b w:val="0"/>
        </w:rPr>
      </w:pPr>
    </w:p>
    <w:p w14:paraId="3E0EFD1D" w14:textId="4DBB03D9" w:rsidR="00837912" w:rsidRDefault="00837912" w:rsidP="00D46B58">
      <w:pPr>
        <w:pStyle w:val="1"/>
        <w:ind w:left="11199"/>
        <w:rPr>
          <w:b w:val="0"/>
        </w:rPr>
      </w:pPr>
    </w:p>
    <w:p w14:paraId="081548ED" w14:textId="77359447" w:rsidR="00837912" w:rsidRDefault="00837912" w:rsidP="00D46B58">
      <w:pPr>
        <w:pStyle w:val="1"/>
        <w:ind w:left="11199"/>
        <w:rPr>
          <w:b w:val="0"/>
        </w:rPr>
      </w:pPr>
    </w:p>
    <w:p w14:paraId="6ADF39E0" w14:textId="77777777" w:rsidR="00837912" w:rsidRDefault="00837912" w:rsidP="00D46B58">
      <w:pPr>
        <w:pStyle w:val="1"/>
        <w:ind w:left="11199"/>
        <w:rPr>
          <w:b w:val="0"/>
        </w:rPr>
      </w:pPr>
    </w:p>
    <w:p w14:paraId="1D1B4512" w14:textId="5E46109A" w:rsidR="00837912" w:rsidRDefault="00837912" w:rsidP="00D46B58">
      <w:pPr>
        <w:pStyle w:val="1"/>
        <w:ind w:left="11199"/>
        <w:rPr>
          <w:b w:val="0"/>
        </w:rPr>
      </w:pPr>
    </w:p>
    <w:p w14:paraId="32A4A949" w14:textId="77777777" w:rsidR="00837912" w:rsidRDefault="00837912" w:rsidP="00D46B58">
      <w:pPr>
        <w:pStyle w:val="1"/>
        <w:ind w:left="11199"/>
        <w:rPr>
          <w:b w:val="0"/>
        </w:rPr>
      </w:pPr>
    </w:p>
    <w:p w14:paraId="65F98BE5" w14:textId="77777777" w:rsidR="00837912" w:rsidRDefault="00837912" w:rsidP="00D46B58">
      <w:pPr>
        <w:pStyle w:val="1"/>
        <w:ind w:left="11199"/>
        <w:rPr>
          <w:b w:val="0"/>
        </w:rPr>
      </w:pPr>
    </w:p>
    <w:p w14:paraId="7E113BB6" w14:textId="77777777" w:rsidR="00837912" w:rsidRDefault="00837912" w:rsidP="00D46B58">
      <w:pPr>
        <w:pStyle w:val="1"/>
        <w:ind w:left="11199"/>
        <w:rPr>
          <w:b w:val="0"/>
        </w:rPr>
      </w:pPr>
    </w:p>
    <w:p w14:paraId="2C011EDE" w14:textId="77777777" w:rsidR="00837912" w:rsidRDefault="00837912" w:rsidP="00D46B58">
      <w:pPr>
        <w:pStyle w:val="1"/>
        <w:ind w:left="11199"/>
        <w:rPr>
          <w:b w:val="0"/>
        </w:rPr>
      </w:pPr>
    </w:p>
    <w:p w14:paraId="10367C51" w14:textId="77777777" w:rsidR="00837912" w:rsidRDefault="00837912" w:rsidP="00D46B58">
      <w:pPr>
        <w:pStyle w:val="1"/>
        <w:ind w:left="11199"/>
        <w:rPr>
          <w:b w:val="0"/>
        </w:rPr>
      </w:pPr>
    </w:p>
    <w:p w14:paraId="1C607D2D" w14:textId="77777777" w:rsidR="00837912" w:rsidRDefault="00837912" w:rsidP="00D46B58">
      <w:pPr>
        <w:pStyle w:val="1"/>
        <w:ind w:left="11199"/>
        <w:rPr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D46B58" w14:paraId="1CF80E05" w14:textId="77777777" w:rsidTr="0067465C">
        <w:trPr>
          <w:trHeight w:val="2760"/>
        </w:trPr>
        <w:tc>
          <w:tcPr>
            <w:tcW w:w="446" w:type="dxa"/>
            <w:vMerge w:val="restart"/>
          </w:tcPr>
          <w:bookmarkEnd w:id="0"/>
          <w:p w14:paraId="2E43BA07" w14:textId="77777777" w:rsidR="00D46B58" w:rsidRDefault="00D46B58" w:rsidP="006746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011" w:type="dxa"/>
            <w:vMerge w:val="restart"/>
          </w:tcPr>
          <w:p w14:paraId="77446A5E" w14:textId="77777777" w:rsidR="00D46B58" w:rsidRDefault="00D46B58" w:rsidP="0067465C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14:paraId="16B19176" w14:textId="77777777" w:rsidR="00D46B58" w:rsidRDefault="00D46B58" w:rsidP="0067465C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14:paraId="35261257" w14:textId="77777777" w:rsidR="00D46B58" w:rsidRPr="00D46B58" w:rsidRDefault="00D46B58" w:rsidP="00D46B58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Проведение</w:t>
            </w:r>
            <w:r w:rsidRPr="00D46B58">
              <w:rPr>
                <w:sz w:val="24"/>
                <w:lang w:val="ru-RU"/>
              </w:rPr>
              <w:tab/>
              <w:t>анкетирования</w:t>
            </w:r>
            <w:r w:rsidRPr="00D46B58">
              <w:rPr>
                <w:sz w:val="24"/>
                <w:lang w:val="ru-RU"/>
              </w:rPr>
              <w:tab/>
            </w:r>
            <w:r w:rsidRPr="00D46B58">
              <w:rPr>
                <w:spacing w:val="-4"/>
                <w:sz w:val="24"/>
                <w:lang w:val="ru-RU"/>
              </w:rPr>
              <w:t xml:space="preserve">среди </w:t>
            </w:r>
            <w:r w:rsidRPr="00D46B58">
              <w:rPr>
                <w:sz w:val="24"/>
                <w:lang w:val="ru-RU"/>
              </w:rPr>
              <w:t>педагогов желающих принять участие в программе наставничества.</w:t>
            </w:r>
          </w:p>
          <w:p w14:paraId="109A6F79" w14:textId="77777777" w:rsidR="00D46B58" w:rsidRPr="00D46B58" w:rsidRDefault="00D46B58" w:rsidP="00D46B58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Сбор согласий на обработку персональных данных.</w:t>
            </w:r>
          </w:p>
          <w:p w14:paraId="0FB31C99" w14:textId="77777777" w:rsidR="00D46B58" w:rsidRPr="00D46B58" w:rsidRDefault="00D46B58" w:rsidP="00D46B58">
            <w:pPr>
              <w:pStyle w:val="TableParagraph"/>
              <w:numPr>
                <w:ilvl w:val="0"/>
                <w:numId w:val="7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14:paraId="655CD06D" w14:textId="77777777" w:rsidR="00D46B58" w:rsidRPr="00D46B58" w:rsidRDefault="00D46B58" w:rsidP="00D46B58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Проведение мероприятия по выявлению желающих быть в роли наставляемых.</w:t>
            </w:r>
          </w:p>
        </w:tc>
        <w:tc>
          <w:tcPr>
            <w:tcW w:w="1906" w:type="dxa"/>
          </w:tcPr>
          <w:p w14:paraId="34B4E44D" w14:textId="59F0F219" w:rsidR="00D46B58" w:rsidRDefault="00F45BF8" w:rsidP="0067465C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Август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14:paraId="1AA73DBC" w14:textId="77777777" w:rsidR="00D46B58" w:rsidRDefault="00D46B58" w:rsidP="0067465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заведующего по УВР</w:t>
            </w:r>
          </w:p>
        </w:tc>
      </w:tr>
      <w:tr w:rsidR="00D46B58" w14:paraId="5458DB98" w14:textId="77777777" w:rsidTr="0067465C">
        <w:trPr>
          <w:trHeight w:val="627"/>
        </w:trPr>
        <w:tc>
          <w:tcPr>
            <w:tcW w:w="446" w:type="dxa"/>
            <w:vMerge/>
          </w:tcPr>
          <w:p w14:paraId="733E9C8C" w14:textId="77777777" w:rsidR="00D46B58" w:rsidRDefault="00D46B58" w:rsidP="0067465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011" w:type="dxa"/>
            <w:vMerge/>
          </w:tcPr>
          <w:p w14:paraId="440892AE" w14:textId="77777777" w:rsidR="00D46B58" w:rsidRDefault="00D46B58" w:rsidP="0067465C">
            <w:pPr>
              <w:pStyle w:val="TableParagraph"/>
              <w:ind w:left="108" w:right="291"/>
              <w:rPr>
                <w:sz w:val="24"/>
              </w:rPr>
            </w:pPr>
          </w:p>
        </w:tc>
        <w:tc>
          <w:tcPr>
            <w:tcW w:w="2275" w:type="dxa"/>
          </w:tcPr>
          <w:p w14:paraId="17F005BD" w14:textId="77777777" w:rsidR="00D46B58" w:rsidRDefault="00D46B58" w:rsidP="0067465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6E18E60B" w14:textId="77777777" w:rsidR="00D46B58" w:rsidRDefault="00D46B58" w:rsidP="0067465C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14:paraId="4C3E31A7" w14:textId="77777777" w:rsidR="00D46B58" w:rsidRPr="00D46B58" w:rsidRDefault="00D46B58" w:rsidP="00D46B58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Формирование базы данных наставляемых из числа педагогов.</w:t>
            </w:r>
          </w:p>
        </w:tc>
        <w:tc>
          <w:tcPr>
            <w:tcW w:w="1906" w:type="dxa"/>
          </w:tcPr>
          <w:p w14:paraId="09039EAD" w14:textId="770C78FB" w:rsidR="00D46B58" w:rsidRDefault="00F45BF8" w:rsidP="006746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Август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14:paraId="6AEAFF81" w14:textId="77777777" w:rsidR="00D46B58" w:rsidRDefault="00D46B58" w:rsidP="0067465C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Заместитель заведующего по УВР</w:t>
            </w:r>
          </w:p>
        </w:tc>
      </w:tr>
      <w:tr w:rsidR="00D46B58" w14:paraId="10CE0E0D" w14:textId="77777777" w:rsidTr="0067465C">
        <w:trPr>
          <w:trHeight w:val="1379"/>
        </w:trPr>
        <w:tc>
          <w:tcPr>
            <w:tcW w:w="446" w:type="dxa"/>
            <w:vMerge w:val="restart"/>
          </w:tcPr>
          <w:p w14:paraId="6FED2710" w14:textId="77777777" w:rsidR="00D46B58" w:rsidRDefault="00D46B58" w:rsidP="006746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780090A3" w14:textId="77777777" w:rsidR="00D46B58" w:rsidRDefault="00D46B58" w:rsidP="0067465C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14:paraId="48B9B8EC" w14:textId="77777777" w:rsidR="00D46B58" w:rsidRDefault="00D46B58" w:rsidP="006746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14:paraId="17F80B61" w14:textId="77777777" w:rsidR="00D46B58" w:rsidRPr="00D46B58" w:rsidRDefault="00D46B58" w:rsidP="00D46B58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14:paraId="21D95352" w14:textId="77777777" w:rsidR="00D46B58" w:rsidRPr="00D46B58" w:rsidRDefault="00D46B58" w:rsidP="00D46B58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14:paraId="295E246B" w14:textId="316BF3F6" w:rsidR="00D46B58" w:rsidRDefault="00F45BF8" w:rsidP="0067465C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Август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14:paraId="1BA7D61E" w14:textId="77777777" w:rsidR="00D46B58" w:rsidRDefault="00D46B58" w:rsidP="0067465C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Заместитель заведующего по УВР</w:t>
            </w:r>
          </w:p>
        </w:tc>
      </w:tr>
      <w:tr w:rsidR="00D46B58" w14:paraId="237368BE" w14:textId="77777777" w:rsidTr="0067465C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4BFDB155" w14:textId="77777777" w:rsidR="00D46B58" w:rsidRDefault="00D46B58" w:rsidP="0067465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E88F4F3" w14:textId="77777777" w:rsidR="00D46B58" w:rsidRDefault="00D46B58" w:rsidP="0067465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729FDC5" w14:textId="77777777" w:rsidR="00D46B58" w:rsidRDefault="00D46B58" w:rsidP="0067465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0F95332" w14:textId="77777777" w:rsidR="00D46B58" w:rsidRPr="00D46B58" w:rsidRDefault="00D46B58" w:rsidP="0067465C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14:paraId="67F97CD4" w14:textId="77777777" w:rsidR="00D46B58" w:rsidRDefault="00D46B58" w:rsidP="0067465C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6936BEC9" w14:textId="157AFD3C" w:rsidR="00D46B58" w:rsidRDefault="00F45BF8" w:rsidP="0067465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Август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14:paraId="744202D4" w14:textId="77777777" w:rsidR="00D46B58" w:rsidRDefault="00D46B58" w:rsidP="0067465C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D46B58" w14:paraId="6DAF6837" w14:textId="77777777" w:rsidTr="0067465C">
        <w:trPr>
          <w:trHeight w:val="574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1D85FFE4" w14:textId="77777777" w:rsidR="00D46B58" w:rsidRDefault="00D46B58" w:rsidP="0067465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bottom w:val="nil"/>
            </w:tcBorders>
          </w:tcPr>
          <w:p w14:paraId="38B69084" w14:textId="77777777" w:rsidR="00D46B58" w:rsidRDefault="00D46B58" w:rsidP="0067465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4ED2E4C1" w14:textId="77777777" w:rsidR="00D46B58" w:rsidRDefault="00D46B58" w:rsidP="0067465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0B9EA0ED" w14:textId="77777777" w:rsidR="00D46B58" w:rsidRDefault="00D46B58" w:rsidP="006746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14:paraId="5F904B49" w14:textId="77777777" w:rsidR="00D46B58" w:rsidRPr="00D46B58" w:rsidRDefault="00D46B58" w:rsidP="00D46B58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Формирование базы данных наставников из числа педагогов.</w:t>
            </w:r>
          </w:p>
        </w:tc>
        <w:tc>
          <w:tcPr>
            <w:tcW w:w="1906" w:type="dxa"/>
          </w:tcPr>
          <w:p w14:paraId="3DA50949" w14:textId="1A0AE4E9" w:rsidR="00D46B58" w:rsidRDefault="00F45BF8" w:rsidP="006746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Август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14:paraId="7F620038" w14:textId="77777777" w:rsidR="00D46B58" w:rsidRDefault="00D46B58" w:rsidP="0067465C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Заместитель заведующего по УВР</w:t>
            </w:r>
          </w:p>
        </w:tc>
      </w:tr>
      <w:tr w:rsidR="00D46B58" w14:paraId="01650849" w14:textId="77777777" w:rsidTr="0067465C">
        <w:trPr>
          <w:trHeight w:val="2760"/>
        </w:trPr>
        <w:tc>
          <w:tcPr>
            <w:tcW w:w="446" w:type="dxa"/>
            <w:vMerge w:val="restart"/>
          </w:tcPr>
          <w:p w14:paraId="7D3DFA31" w14:textId="77777777" w:rsidR="00D46B58" w:rsidRDefault="00D46B58" w:rsidP="006746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4DB41F83" w14:textId="77777777" w:rsidR="00D46B58" w:rsidRDefault="00D46B58" w:rsidP="006746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14:paraId="1229CC38" w14:textId="77777777" w:rsidR="00D46B58" w:rsidRDefault="00D46B58" w:rsidP="0067465C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14:paraId="688C3BD6" w14:textId="77777777" w:rsidR="00D46B58" w:rsidRPr="00D46B58" w:rsidRDefault="00D46B58" w:rsidP="00D46B5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66E0631F" w14:textId="77777777" w:rsidR="00D46B58" w:rsidRPr="00D46B58" w:rsidRDefault="00D46B58" w:rsidP="00D46B5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14:paraId="4947890F" w14:textId="77777777" w:rsidR="00D46B58" w:rsidRPr="00D46B58" w:rsidRDefault="00D46B58" w:rsidP="00D46B5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D46B58">
              <w:rPr>
                <w:sz w:val="24"/>
                <w:lang w:val="ru-RU"/>
              </w:rPr>
              <w:tab/>
            </w:r>
            <w:r w:rsidRPr="00D46B58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D46B58">
              <w:rPr>
                <w:sz w:val="24"/>
                <w:lang w:val="ru-RU"/>
              </w:rPr>
              <w:t>после завершения групповой встречи.</w:t>
            </w:r>
          </w:p>
          <w:p w14:paraId="5861D466" w14:textId="77777777" w:rsidR="00D46B58" w:rsidRPr="00D46B58" w:rsidRDefault="00D46B58" w:rsidP="00D46B5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906" w:type="dxa"/>
          </w:tcPr>
          <w:p w14:paraId="3C1E1FA0" w14:textId="28FA3B2C" w:rsidR="00D46B58" w:rsidRDefault="00F45BF8" w:rsidP="0067465C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Август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14:paraId="6AB01D68" w14:textId="77777777" w:rsidR="00D46B58" w:rsidRDefault="00D46B58" w:rsidP="0067465C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D46B58" w14:paraId="6D379D83" w14:textId="77777777" w:rsidTr="0067465C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1BFB8268" w14:textId="77777777" w:rsidR="00D46B58" w:rsidRDefault="00D46B58" w:rsidP="0067465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AC697DE" w14:textId="77777777" w:rsidR="00D46B58" w:rsidRDefault="00D46B58" w:rsidP="0067465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4FBCD496" w14:textId="77777777" w:rsidR="00D46B58" w:rsidRDefault="00D46B58" w:rsidP="0067465C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r>
              <w:rPr>
                <w:sz w:val="24"/>
              </w:rPr>
              <w:lastRenderedPageBreak/>
              <w:t>наставнических пар /</w:t>
            </w:r>
          </w:p>
          <w:p w14:paraId="1A3451C7" w14:textId="77777777" w:rsidR="00D46B58" w:rsidRDefault="00D46B58" w:rsidP="006746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14:paraId="643201D4" w14:textId="77777777" w:rsidR="00D46B58" w:rsidRPr="00D46B58" w:rsidRDefault="00D46B58" w:rsidP="0067465C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lastRenderedPageBreak/>
              <w:t>1.   Издание</w:t>
            </w:r>
            <w:r w:rsidRPr="00D46B58">
              <w:rPr>
                <w:sz w:val="24"/>
                <w:lang w:val="ru-RU"/>
              </w:rPr>
              <w:tab/>
              <w:t>приказа</w:t>
            </w:r>
            <w:r w:rsidRPr="00D46B58">
              <w:rPr>
                <w:sz w:val="24"/>
                <w:lang w:val="ru-RU"/>
              </w:rPr>
              <w:tab/>
            </w:r>
            <w:r w:rsidRPr="00D46B58">
              <w:rPr>
                <w:spacing w:val="-3"/>
                <w:sz w:val="24"/>
                <w:lang w:val="ru-RU"/>
              </w:rPr>
              <w:t>«Об</w:t>
            </w:r>
            <w:r w:rsidRPr="00D46B58">
              <w:rPr>
                <w:spacing w:val="-3"/>
                <w:sz w:val="24"/>
                <w:lang w:val="ru-RU"/>
              </w:rPr>
              <w:tab/>
            </w:r>
            <w:r w:rsidRPr="00D46B58">
              <w:rPr>
                <w:sz w:val="24"/>
                <w:lang w:val="ru-RU"/>
              </w:rPr>
              <w:t>утверждении</w:t>
            </w:r>
          </w:p>
          <w:p w14:paraId="6D7D073E" w14:textId="77777777" w:rsidR="00D46B58" w:rsidRPr="00D46B58" w:rsidRDefault="00D46B58" w:rsidP="0067465C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708BBE92" w14:textId="40DC296A" w:rsidR="00D46B58" w:rsidRDefault="00F45BF8" w:rsidP="0067465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Август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14:paraId="3C1ADA5B" w14:textId="77777777" w:rsidR="00D46B58" w:rsidRDefault="00D46B58" w:rsidP="0067465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46B58" w14:paraId="1523CC62" w14:textId="77777777" w:rsidTr="0067465C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09A29D3C" w14:textId="77777777" w:rsidR="00D46B58" w:rsidRDefault="00D46B58" w:rsidP="0067465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E76B6FA" w14:textId="77777777" w:rsidR="00D46B58" w:rsidRDefault="00D46B58" w:rsidP="0067465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B5666CA" w14:textId="77777777" w:rsidR="00D46B58" w:rsidRDefault="00D46B58" w:rsidP="0067465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CB248A5" w14:textId="77777777" w:rsidR="00D46B58" w:rsidRPr="00D46B58" w:rsidRDefault="00D46B58" w:rsidP="0067465C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2.   Составление планов индивидуального развития</w:t>
            </w:r>
          </w:p>
          <w:p w14:paraId="0E99C620" w14:textId="77777777" w:rsidR="00D46B58" w:rsidRPr="00D46B58" w:rsidRDefault="00D46B58" w:rsidP="0067465C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наставляемых,</w:t>
            </w:r>
            <w:r w:rsidRPr="00D46B58">
              <w:rPr>
                <w:sz w:val="24"/>
                <w:lang w:val="ru-RU"/>
              </w:rPr>
              <w:tab/>
              <w:t>индивидуальные</w:t>
            </w:r>
            <w:r w:rsidRPr="00D46B58">
              <w:rPr>
                <w:sz w:val="24"/>
                <w:lang w:val="ru-RU"/>
              </w:rPr>
              <w:tab/>
            </w:r>
            <w:r w:rsidRPr="00D46B58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D46B58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14:paraId="3C52678E" w14:textId="7E6AA47A" w:rsidR="00D46B58" w:rsidRPr="00F45BF8" w:rsidRDefault="00F45BF8" w:rsidP="0067465C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2024</w:t>
            </w:r>
          </w:p>
        </w:tc>
        <w:tc>
          <w:tcPr>
            <w:tcW w:w="2443" w:type="dxa"/>
          </w:tcPr>
          <w:p w14:paraId="405B99B0" w14:textId="3FB17905" w:rsidR="00D46B58" w:rsidRPr="00D46B58" w:rsidRDefault="00D46B58" w:rsidP="0067465C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Заместитель заведующего по УВР, педагоги М</w:t>
            </w:r>
            <w:r w:rsidR="00F45BF8">
              <w:rPr>
                <w:sz w:val="24"/>
                <w:lang w:val="ru-RU"/>
              </w:rPr>
              <w:t>А</w:t>
            </w:r>
            <w:r w:rsidRPr="00D46B58">
              <w:rPr>
                <w:sz w:val="24"/>
                <w:lang w:val="ru-RU"/>
              </w:rPr>
              <w:t>ДОУ</w:t>
            </w:r>
            <w:r w:rsidR="00F45BF8">
              <w:rPr>
                <w:sz w:val="24"/>
                <w:lang w:val="ru-RU"/>
              </w:rPr>
              <w:t xml:space="preserve"> </w:t>
            </w:r>
            <w:r w:rsidRPr="00D46B58">
              <w:rPr>
                <w:sz w:val="24"/>
                <w:lang w:val="ru-RU"/>
              </w:rPr>
              <w:t>№89</w:t>
            </w:r>
          </w:p>
        </w:tc>
      </w:tr>
      <w:tr w:rsidR="00D46B58" w14:paraId="0339EF32" w14:textId="77777777" w:rsidTr="0067465C">
        <w:trPr>
          <w:trHeight w:val="574"/>
        </w:trPr>
        <w:tc>
          <w:tcPr>
            <w:tcW w:w="446" w:type="dxa"/>
            <w:tcBorders>
              <w:top w:val="nil"/>
              <w:bottom w:val="nil"/>
            </w:tcBorders>
          </w:tcPr>
          <w:p w14:paraId="19647E1B" w14:textId="77777777" w:rsidR="00D46B58" w:rsidRPr="00A501AE" w:rsidRDefault="00D46B58" w:rsidP="0067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3F46959E" w14:textId="77777777" w:rsidR="00D46B58" w:rsidRPr="00A501AE" w:rsidRDefault="00D46B58" w:rsidP="006746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Методические материалы</w:t>
            </w:r>
          </w:p>
        </w:tc>
        <w:tc>
          <w:tcPr>
            <w:tcW w:w="2275" w:type="dxa"/>
          </w:tcPr>
          <w:p w14:paraId="11E6B700" w14:textId="77777777" w:rsidR="00D46B58" w:rsidRPr="00D46B58" w:rsidRDefault="00D46B58" w:rsidP="0067465C">
            <w:pPr>
              <w:pStyle w:val="TableParagraph"/>
              <w:spacing w:line="270" w:lineRule="exact"/>
              <w:ind w:left="108" w:firstLine="16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Подготовка методических материалов</w:t>
            </w:r>
            <w:r w:rsidRPr="00D46B58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5731" w:type="dxa"/>
          </w:tcPr>
          <w:p w14:paraId="5B07445A" w14:textId="74FC7B67" w:rsidR="00D46B58" w:rsidRPr="00D46B58" w:rsidRDefault="00D46B58" w:rsidP="00D46B5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Разработка методических материалов на уровне М</w:t>
            </w:r>
            <w:r w:rsidR="00F45BF8">
              <w:rPr>
                <w:sz w:val="24"/>
                <w:lang w:val="ru-RU"/>
              </w:rPr>
              <w:t>А</w:t>
            </w:r>
            <w:r w:rsidRPr="00D46B58">
              <w:rPr>
                <w:sz w:val="24"/>
                <w:lang w:val="ru-RU"/>
              </w:rPr>
              <w:t xml:space="preserve">ДОУ №89, необходимых для реализации системы наставничества педагогических работников </w:t>
            </w:r>
          </w:p>
        </w:tc>
        <w:tc>
          <w:tcPr>
            <w:tcW w:w="1906" w:type="dxa"/>
          </w:tcPr>
          <w:p w14:paraId="40D62A3B" w14:textId="797467F2" w:rsidR="00D46B58" w:rsidRDefault="00F45BF8" w:rsidP="006746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Сентябрь – октябрь 2024</w:t>
            </w:r>
            <w:r w:rsidR="00D46B58">
              <w:rPr>
                <w:sz w:val="24"/>
              </w:rPr>
              <w:t xml:space="preserve"> </w:t>
            </w:r>
          </w:p>
        </w:tc>
        <w:tc>
          <w:tcPr>
            <w:tcW w:w="2443" w:type="dxa"/>
          </w:tcPr>
          <w:p w14:paraId="731EE4BC" w14:textId="77777777" w:rsidR="00D46B58" w:rsidRPr="00D46B58" w:rsidRDefault="00D46B58" w:rsidP="0067465C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Заведующий, заместитель заведующего по УВР</w:t>
            </w:r>
          </w:p>
        </w:tc>
      </w:tr>
      <w:tr w:rsidR="00D46B58" w14:paraId="7B9CB4B0" w14:textId="77777777" w:rsidTr="0067465C">
        <w:trPr>
          <w:trHeight w:val="574"/>
        </w:trPr>
        <w:tc>
          <w:tcPr>
            <w:tcW w:w="446" w:type="dxa"/>
            <w:tcBorders>
              <w:top w:val="nil"/>
              <w:bottom w:val="single" w:sz="4" w:space="0" w:color="auto"/>
            </w:tcBorders>
          </w:tcPr>
          <w:p w14:paraId="6099FE0B" w14:textId="77777777" w:rsidR="00D46B58" w:rsidRPr="00D46B58" w:rsidRDefault="00D46B58" w:rsidP="0067465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tcBorders>
              <w:top w:val="nil"/>
              <w:bottom w:val="single" w:sz="4" w:space="0" w:color="auto"/>
            </w:tcBorders>
          </w:tcPr>
          <w:p w14:paraId="0EB3E4A3" w14:textId="77777777" w:rsidR="00D46B58" w:rsidRPr="00D46B58" w:rsidRDefault="00D46B58" w:rsidP="0067465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2656F644" w14:textId="33466834" w:rsidR="00D46B58" w:rsidRPr="00D46B58" w:rsidRDefault="00D46B58" w:rsidP="0067465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Создание условий для реализации системы наставничества педагогических работников М</w:t>
            </w:r>
            <w:r w:rsidR="00F45BF8">
              <w:rPr>
                <w:sz w:val="24"/>
                <w:lang w:val="ru-RU"/>
              </w:rPr>
              <w:t>А</w:t>
            </w:r>
            <w:r w:rsidRPr="00D46B58">
              <w:rPr>
                <w:sz w:val="24"/>
                <w:lang w:val="ru-RU"/>
              </w:rPr>
              <w:t>ДОУ №89</w:t>
            </w:r>
          </w:p>
        </w:tc>
        <w:tc>
          <w:tcPr>
            <w:tcW w:w="5731" w:type="dxa"/>
          </w:tcPr>
          <w:p w14:paraId="71325941" w14:textId="77777777" w:rsidR="00D46B58" w:rsidRPr="00D46B58" w:rsidRDefault="00D46B58" w:rsidP="00D46B5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Материально – техническое обеспечение, программно – методическое обеспечение.</w:t>
            </w:r>
          </w:p>
        </w:tc>
        <w:tc>
          <w:tcPr>
            <w:tcW w:w="1906" w:type="dxa"/>
          </w:tcPr>
          <w:p w14:paraId="3397088D" w14:textId="77777777" w:rsidR="00D46B58" w:rsidRDefault="00D46B58" w:rsidP="006746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 течении всего периода</w:t>
            </w:r>
          </w:p>
        </w:tc>
        <w:tc>
          <w:tcPr>
            <w:tcW w:w="2443" w:type="dxa"/>
          </w:tcPr>
          <w:p w14:paraId="442FDF77" w14:textId="77777777" w:rsidR="00D46B58" w:rsidRDefault="00D46B58" w:rsidP="0067465C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46B58" w14:paraId="4F493E19" w14:textId="77777777" w:rsidTr="0067465C">
        <w:trPr>
          <w:trHeight w:val="574"/>
        </w:trPr>
        <w:tc>
          <w:tcPr>
            <w:tcW w:w="446" w:type="dxa"/>
            <w:vMerge w:val="restart"/>
            <w:tcBorders>
              <w:top w:val="single" w:sz="4" w:space="0" w:color="auto"/>
            </w:tcBorders>
          </w:tcPr>
          <w:p w14:paraId="45CCC9AF" w14:textId="77777777" w:rsidR="00D46B58" w:rsidRPr="00645897" w:rsidRDefault="00D46B58" w:rsidP="0067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</w:tcBorders>
          </w:tcPr>
          <w:p w14:paraId="5C622141" w14:textId="77777777" w:rsidR="00D46B58" w:rsidRPr="00645897" w:rsidRDefault="00D46B58" w:rsidP="006746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Итоги работы</w:t>
            </w:r>
          </w:p>
        </w:tc>
        <w:tc>
          <w:tcPr>
            <w:tcW w:w="2275" w:type="dxa"/>
          </w:tcPr>
          <w:p w14:paraId="3BA29CEB" w14:textId="77777777" w:rsidR="00D46B58" w:rsidRDefault="00D46B58" w:rsidP="0067465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Реестр успешных практик</w:t>
            </w:r>
          </w:p>
        </w:tc>
        <w:tc>
          <w:tcPr>
            <w:tcW w:w="5731" w:type="dxa"/>
          </w:tcPr>
          <w:p w14:paraId="686AC932" w14:textId="7070AFCD" w:rsidR="00D46B58" w:rsidRPr="00D46B58" w:rsidRDefault="00D46B58" w:rsidP="00D46B58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D46B58">
              <w:rPr>
                <w:sz w:val="24"/>
                <w:szCs w:val="28"/>
                <w:lang w:val="ru-RU"/>
              </w:rPr>
              <w:t>Формирование реестра успешных практик наставничества педагогических работников в М</w:t>
            </w:r>
            <w:r w:rsidR="00F45BF8">
              <w:rPr>
                <w:sz w:val="24"/>
                <w:szCs w:val="28"/>
                <w:lang w:val="ru-RU"/>
              </w:rPr>
              <w:t>А</w:t>
            </w:r>
            <w:r w:rsidRPr="00D46B58">
              <w:rPr>
                <w:sz w:val="24"/>
                <w:szCs w:val="28"/>
                <w:lang w:val="ru-RU"/>
              </w:rPr>
              <w:t>ДОУ №89</w:t>
            </w:r>
          </w:p>
        </w:tc>
        <w:tc>
          <w:tcPr>
            <w:tcW w:w="1906" w:type="dxa"/>
          </w:tcPr>
          <w:p w14:paraId="63B57D98" w14:textId="383F87F6" w:rsidR="00D46B58" w:rsidRPr="00F45BF8" w:rsidRDefault="00F45BF8" w:rsidP="0067465C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</w:t>
            </w:r>
          </w:p>
        </w:tc>
        <w:tc>
          <w:tcPr>
            <w:tcW w:w="2443" w:type="dxa"/>
          </w:tcPr>
          <w:p w14:paraId="44A028C7" w14:textId="77777777" w:rsidR="00D46B58" w:rsidRPr="00D46B58" w:rsidRDefault="00D46B58" w:rsidP="0067465C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Заведующий, заместитель заведующего по УВР</w:t>
            </w:r>
          </w:p>
        </w:tc>
      </w:tr>
      <w:tr w:rsidR="00D46B58" w14:paraId="2E64373B" w14:textId="77777777" w:rsidTr="0067465C">
        <w:trPr>
          <w:trHeight w:val="574"/>
        </w:trPr>
        <w:tc>
          <w:tcPr>
            <w:tcW w:w="446" w:type="dxa"/>
            <w:vMerge/>
          </w:tcPr>
          <w:p w14:paraId="47E01CD3" w14:textId="77777777" w:rsidR="00D46B58" w:rsidRPr="00D46B58" w:rsidRDefault="00D46B58" w:rsidP="006746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</w:tcPr>
          <w:p w14:paraId="7BBE9906" w14:textId="77777777" w:rsidR="00D46B58" w:rsidRPr="00D46B58" w:rsidRDefault="00D46B58" w:rsidP="0067465C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2275" w:type="dxa"/>
          </w:tcPr>
          <w:p w14:paraId="5A017B3B" w14:textId="77777777" w:rsidR="00D46B58" w:rsidRPr="00D46B58" w:rsidRDefault="00D46B58" w:rsidP="0067465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05E1709C" w14:textId="77777777" w:rsidR="00D46B58" w:rsidRPr="00D46B58" w:rsidRDefault="00D46B58" w:rsidP="00D46B58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Проведение</w:t>
            </w:r>
            <w:r w:rsidRPr="00D46B58">
              <w:rPr>
                <w:sz w:val="24"/>
                <w:lang w:val="ru-RU"/>
              </w:rPr>
              <w:tab/>
              <w:t>мониторинга</w:t>
            </w:r>
            <w:r w:rsidRPr="00D46B58">
              <w:rPr>
                <w:sz w:val="24"/>
                <w:lang w:val="ru-RU"/>
              </w:rPr>
              <w:tab/>
            </w:r>
            <w:r w:rsidRPr="00D46B58">
              <w:rPr>
                <w:spacing w:val="-4"/>
                <w:sz w:val="24"/>
                <w:lang w:val="ru-RU"/>
              </w:rPr>
              <w:t xml:space="preserve">личной </w:t>
            </w:r>
            <w:r w:rsidRPr="00D46B58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14:paraId="34A9D2E9" w14:textId="77777777" w:rsidR="00D46B58" w:rsidRPr="00D46B58" w:rsidRDefault="00D46B58" w:rsidP="00D46B58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Проведение мониторинга качества реализации программы наставничества.</w:t>
            </w:r>
          </w:p>
          <w:p w14:paraId="720CFDFF" w14:textId="77777777" w:rsidR="00D46B58" w:rsidRPr="00D46B58" w:rsidRDefault="00D46B58" w:rsidP="00D46B58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7779192B" w14:textId="7C13EA15" w:rsidR="00D46B58" w:rsidRPr="00D46B58" w:rsidRDefault="00F45BF8" w:rsidP="0067465C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</w:t>
            </w:r>
          </w:p>
        </w:tc>
        <w:tc>
          <w:tcPr>
            <w:tcW w:w="2443" w:type="dxa"/>
          </w:tcPr>
          <w:p w14:paraId="7BC7786F" w14:textId="77777777" w:rsidR="00D46B58" w:rsidRDefault="00D46B58" w:rsidP="0067465C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Заместитель заведующего по УВР</w:t>
            </w:r>
          </w:p>
        </w:tc>
      </w:tr>
    </w:tbl>
    <w:p w14:paraId="55A7A47B" w14:textId="77777777" w:rsidR="00D46B58" w:rsidRDefault="00D46B58" w:rsidP="00D46B58">
      <w:pPr>
        <w:pStyle w:val="a6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D46B58" w14:paraId="457942A0" w14:textId="77777777" w:rsidTr="0067465C">
        <w:trPr>
          <w:trHeight w:val="1932"/>
        </w:trPr>
        <w:tc>
          <w:tcPr>
            <w:tcW w:w="446" w:type="dxa"/>
          </w:tcPr>
          <w:p w14:paraId="1B5DD88E" w14:textId="77777777" w:rsidR="00D46B58" w:rsidRDefault="00D46B58" w:rsidP="0067465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011" w:type="dxa"/>
          </w:tcPr>
          <w:p w14:paraId="7A497934" w14:textId="77777777" w:rsidR="00D46B58" w:rsidRDefault="00D46B58" w:rsidP="0067465C">
            <w:pPr>
              <w:pStyle w:val="TableParagraph"/>
              <w:ind w:left="108" w:right="291"/>
              <w:rPr>
                <w:sz w:val="24"/>
              </w:rPr>
            </w:pPr>
          </w:p>
        </w:tc>
        <w:tc>
          <w:tcPr>
            <w:tcW w:w="2275" w:type="dxa"/>
          </w:tcPr>
          <w:p w14:paraId="6FBBB3E1" w14:textId="77777777" w:rsidR="00D46B58" w:rsidRDefault="00D46B58" w:rsidP="0067465C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14:paraId="0EF09F79" w14:textId="77777777" w:rsidR="00D46B58" w:rsidRPr="00D46B58" w:rsidRDefault="00D46B58" w:rsidP="00D46B58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14:paraId="4022AB9D" w14:textId="77777777" w:rsidR="00D46B58" w:rsidRDefault="00D46B58" w:rsidP="00D46B58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 партнерам.</w:t>
            </w:r>
          </w:p>
          <w:p w14:paraId="0D1E8AE4" w14:textId="77777777" w:rsidR="00D46B58" w:rsidRPr="00D46B58" w:rsidRDefault="00D46B58" w:rsidP="00D46B58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Издание</w:t>
            </w:r>
            <w:r w:rsidRPr="00D46B58">
              <w:rPr>
                <w:sz w:val="24"/>
                <w:lang w:val="ru-RU"/>
              </w:rPr>
              <w:tab/>
              <w:t>приказа</w:t>
            </w:r>
            <w:r w:rsidRPr="00D46B58">
              <w:rPr>
                <w:sz w:val="24"/>
                <w:lang w:val="ru-RU"/>
              </w:rPr>
              <w:tab/>
            </w:r>
            <w:r w:rsidRPr="00D46B58">
              <w:rPr>
                <w:sz w:val="24"/>
                <w:lang w:val="ru-RU"/>
              </w:rPr>
              <w:tab/>
            </w:r>
            <w:r w:rsidRPr="00D46B58">
              <w:rPr>
                <w:spacing w:val="-4"/>
                <w:sz w:val="24"/>
                <w:lang w:val="ru-RU"/>
              </w:rPr>
              <w:t>«О</w:t>
            </w:r>
            <w:r w:rsidRPr="00D46B58">
              <w:rPr>
                <w:spacing w:val="-4"/>
                <w:sz w:val="24"/>
                <w:lang w:val="ru-RU"/>
              </w:rPr>
              <w:tab/>
            </w:r>
            <w:r w:rsidRPr="00D46B58">
              <w:rPr>
                <w:sz w:val="24"/>
                <w:lang w:val="ru-RU"/>
              </w:rPr>
              <w:t>проведении</w:t>
            </w:r>
            <w:r w:rsidRPr="00D46B58">
              <w:rPr>
                <w:sz w:val="24"/>
                <w:lang w:val="ru-RU"/>
              </w:rPr>
              <w:tab/>
            </w:r>
            <w:r w:rsidRPr="00D46B58">
              <w:rPr>
                <w:spacing w:val="-3"/>
                <w:sz w:val="24"/>
                <w:lang w:val="ru-RU"/>
              </w:rPr>
              <w:t xml:space="preserve">итогового </w:t>
            </w:r>
            <w:r w:rsidRPr="00D46B58">
              <w:rPr>
                <w:sz w:val="24"/>
                <w:lang w:val="ru-RU"/>
              </w:rPr>
              <w:t>мероприятия</w:t>
            </w:r>
            <w:r w:rsidRPr="00D46B58">
              <w:rPr>
                <w:sz w:val="24"/>
                <w:lang w:val="ru-RU"/>
              </w:rPr>
              <w:tab/>
              <w:t>в</w:t>
            </w:r>
            <w:r w:rsidRPr="00D46B58">
              <w:rPr>
                <w:sz w:val="24"/>
                <w:lang w:val="ru-RU"/>
              </w:rPr>
              <w:tab/>
              <w:t>рамках</w:t>
            </w:r>
            <w:r w:rsidRPr="00D46B58">
              <w:rPr>
                <w:sz w:val="24"/>
                <w:lang w:val="ru-RU"/>
              </w:rPr>
              <w:tab/>
            </w:r>
            <w:r w:rsidRPr="00D46B58">
              <w:rPr>
                <w:sz w:val="24"/>
                <w:lang w:val="ru-RU"/>
              </w:rPr>
              <w:tab/>
              <w:t>реализации</w:t>
            </w:r>
            <w:r w:rsidRPr="00D46B58">
              <w:rPr>
                <w:sz w:val="24"/>
                <w:lang w:val="ru-RU"/>
              </w:rPr>
              <w:tab/>
            </w:r>
            <w:r w:rsidRPr="00D46B58">
              <w:rPr>
                <w:sz w:val="24"/>
                <w:lang w:val="ru-RU"/>
              </w:rPr>
              <w:tab/>
            </w:r>
            <w:r w:rsidRPr="00D46B58">
              <w:rPr>
                <w:spacing w:val="-3"/>
                <w:sz w:val="24"/>
                <w:lang w:val="ru-RU"/>
              </w:rPr>
              <w:t>целевой</w:t>
            </w:r>
          </w:p>
          <w:p w14:paraId="67C31309" w14:textId="77777777" w:rsidR="00D46B58" w:rsidRDefault="00D46B58" w:rsidP="0067465C">
            <w:pPr>
              <w:pStyle w:val="TableParagraph"/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 w:rsidRPr="00D46B58"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 xml:space="preserve">модели наставничества» </w:t>
            </w:r>
          </w:p>
          <w:p w14:paraId="41BE21AD" w14:textId="77777777" w:rsidR="00D46B58" w:rsidRPr="00D46B58" w:rsidRDefault="00D46B58" w:rsidP="00D46B58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Публикация</w:t>
            </w:r>
            <w:r w:rsidRPr="00D46B58">
              <w:rPr>
                <w:sz w:val="24"/>
                <w:lang w:val="ru-RU"/>
              </w:rPr>
              <w:tab/>
              <w:t>результатов</w:t>
            </w:r>
            <w:r w:rsidRPr="00D46B58">
              <w:rPr>
                <w:sz w:val="24"/>
                <w:lang w:val="ru-RU"/>
              </w:rPr>
              <w:tab/>
            </w:r>
            <w:r w:rsidRPr="00D46B58">
              <w:rPr>
                <w:sz w:val="24"/>
                <w:lang w:val="ru-RU"/>
              </w:rPr>
              <w:tab/>
              <w:t>программы наставничества,</w:t>
            </w:r>
            <w:r w:rsidRPr="00D46B58">
              <w:rPr>
                <w:sz w:val="24"/>
                <w:lang w:val="ru-RU"/>
              </w:rPr>
              <w:tab/>
            </w:r>
            <w:r w:rsidRPr="00D46B58">
              <w:rPr>
                <w:sz w:val="24"/>
                <w:lang w:val="ru-RU"/>
              </w:rPr>
              <w:tab/>
              <w:t>лучших</w:t>
            </w:r>
            <w:r w:rsidRPr="00D46B58">
              <w:rPr>
                <w:sz w:val="24"/>
                <w:lang w:val="ru-RU"/>
              </w:rPr>
              <w:tab/>
              <w:t>наставников, информации на сайте МБДОУ №89</w:t>
            </w:r>
          </w:p>
        </w:tc>
        <w:tc>
          <w:tcPr>
            <w:tcW w:w="1906" w:type="dxa"/>
          </w:tcPr>
          <w:p w14:paraId="361EC8C8" w14:textId="790EF409" w:rsidR="00D46B58" w:rsidRPr="00D46B58" w:rsidRDefault="00F45BF8" w:rsidP="0067465C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</w:t>
            </w:r>
          </w:p>
        </w:tc>
        <w:tc>
          <w:tcPr>
            <w:tcW w:w="2443" w:type="dxa"/>
          </w:tcPr>
          <w:p w14:paraId="56097FD0" w14:textId="77777777" w:rsidR="00D46B58" w:rsidRPr="00D46B58" w:rsidRDefault="00D46B58" w:rsidP="0067465C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D46B58">
              <w:rPr>
                <w:sz w:val="24"/>
                <w:lang w:val="ru-RU"/>
              </w:rPr>
              <w:t>Заведующий, заместитель заведующего по УВР</w:t>
            </w:r>
          </w:p>
        </w:tc>
      </w:tr>
    </w:tbl>
    <w:p w14:paraId="57FDDBD3" w14:textId="77777777" w:rsidR="00D46B58" w:rsidRDefault="00D46B58" w:rsidP="00D46B58">
      <w:pPr>
        <w:rPr>
          <w:sz w:val="24"/>
        </w:rPr>
        <w:sectPr w:rsidR="00D46B58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40E7167A" w14:textId="77777777" w:rsidR="00F12C76" w:rsidRDefault="00F12C76" w:rsidP="006C0B77">
      <w:pPr>
        <w:ind w:firstLine="709"/>
        <w:jc w:val="both"/>
      </w:pPr>
    </w:p>
    <w:sectPr w:rsidR="00F12C76" w:rsidSect="00D46B5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F53D91"/>
    <w:multiLevelType w:val="hybridMultilevel"/>
    <w:tmpl w:val="ACE8B61A"/>
    <w:lvl w:ilvl="0" w:tplc="05C011C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5AA2E19"/>
    <w:multiLevelType w:val="hybridMultilevel"/>
    <w:tmpl w:val="45C88094"/>
    <w:lvl w:ilvl="0" w:tplc="6466107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6AD2F0B"/>
    <w:multiLevelType w:val="hybridMultilevel"/>
    <w:tmpl w:val="5790CB5E"/>
    <w:lvl w:ilvl="0" w:tplc="14C2A2B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 w16cid:durableId="1346860417">
    <w:abstractNumId w:val="5"/>
  </w:num>
  <w:num w:numId="2" w16cid:durableId="2040353616">
    <w:abstractNumId w:val="7"/>
  </w:num>
  <w:num w:numId="3" w16cid:durableId="799420826">
    <w:abstractNumId w:val="8"/>
  </w:num>
  <w:num w:numId="4" w16cid:durableId="1600526841">
    <w:abstractNumId w:val="0"/>
  </w:num>
  <w:num w:numId="5" w16cid:durableId="2138835266">
    <w:abstractNumId w:val="6"/>
  </w:num>
  <w:num w:numId="6" w16cid:durableId="1534609056">
    <w:abstractNumId w:val="10"/>
  </w:num>
  <w:num w:numId="7" w16cid:durableId="578175754">
    <w:abstractNumId w:val="11"/>
  </w:num>
  <w:num w:numId="8" w16cid:durableId="64837920">
    <w:abstractNumId w:val="3"/>
  </w:num>
  <w:num w:numId="9" w16cid:durableId="321739077">
    <w:abstractNumId w:val="4"/>
  </w:num>
  <w:num w:numId="10" w16cid:durableId="1286351858">
    <w:abstractNumId w:val="2"/>
  </w:num>
  <w:num w:numId="11" w16cid:durableId="1528443417">
    <w:abstractNumId w:val="9"/>
  </w:num>
  <w:num w:numId="12" w16cid:durableId="149028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58"/>
    <w:rsid w:val="000F7752"/>
    <w:rsid w:val="002C7393"/>
    <w:rsid w:val="003B1771"/>
    <w:rsid w:val="006C0B77"/>
    <w:rsid w:val="008242FF"/>
    <w:rsid w:val="00837912"/>
    <w:rsid w:val="00870751"/>
    <w:rsid w:val="00922C48"/>
    <w:rsid w:val="0098385C"/>
    <w:rsid w:val="00A171BC"/>
    <w:rsid w:val="00B915B7"/>
    <w:rsid w:val="00C41B55"/>
    <w:rsid w:val="00D46B58"/>
    <w:rsid w:val="00DA3A35"/>
    <w:rsid w:val="00DF4B0F"/>
    <w:rsid w:val="00EA59DF"/>
    <w:rsid w:val="00EE4070"/>
    <w:rsid w:val="00F12C76"/>
    <w:rsid w:val="00F45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79B1"/>
  <w15:docId w15:val="{5A61C33B-D02A-421C-BCDA-E3174F9B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46B58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4"/>
    <w:next w:val="a"/>
    <w:link w:val="a5"/>
    <w:uiPriority w:val="30"/>
    <w:qFormat/>
    <w:rsid w:val="002C7393"/>
    <w:pPr>
      <w:pBdr>
        <w:bottom w:val="single" w:sz="4" w:space="4" w:color="5B9BD5" w:themeColor="accent1"/>
      </w:pBdr>
      <w:spacing w:before="200" w:after="280"/>
      <w:ind w:left="936" w:right="936"/>
    </w:pPr>
    <w:rPr>
      <w:bCs/>
      <w:iCs/>
      <w:sz w:val="24"/>
    </w:rPr>
  </w:style>
  <w:style w:type="character" w:customStyle="1" w:styleId="a5">
    <w:name w:val="Выделенная цитата Знак"/>
    <w:basedOn w:val="a0"/>
    <w:link w:val="a3"/>
    <w:uiPriority w:val="30"/>
    <w:rsid w:val="002C7393"/>
    <w:rPr>
      <w:rFonts w:ascii="Times New Roman" w:hAnsi="Times New Roman"/>
      <w:bCs/>
      <w:iCs/>
      <w:sz w:val="24"/>
    </w:rPr>
  </w:style>
  <w:style w:type="paragraph" w:styleId="a4">
    <w:name w:val="No Spacing"/>
    <w:uiPriority w:val="1"/>
    <w:qFormat/>
    <w:rsid w:val="002C739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46B5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6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46B5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46B5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6B5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Анастасия</cp:lastModifiedBy>
  <cp:revision>3</cp:revision>
  <cp:lastPrinted>2024-12-02T08:31:00Z</cp:lastPrinted>
  <dcterms:created xsi:type="dcterms:W3CDTF">2024-12-02T08:32:00Z</dcterms:created>
  <dcterms:modified xsi:type="dcterms:W3CDTF">2024-12-03T04:35:00Z</dcterms:modified>
</cp:coreProperties>
</file>